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D5" w:rsidRDefault="00EF2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A29D5" w:rsidRDefault="00EF2B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A29D5">
        <w:tc>
          <w:tcPr>
            <w:tcW w:w="3261" w:type="dxa"/>
            <w:shd w:val="clear" w:color="auto" w:fill="E7E6E6" w:themeFill="background2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9D5" w:rsidRDefault="00EF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машинного обучения</w:t>
            </w:r>
          </w:p>
        </w:tc>
      </w:tr>
      <w:tr w:rsidR="00DA29D5">
        <w:tc>
          <w:tcPr>
            <w:tcW w:w="3261" w:type="dxa"/>
            <w:shd w:val="clear" w:color="auto" w:fill="E7E6E6" w:themeFill="background2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A29D5" w:rsidRDefault="00EF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38.04.05</w:t>
            </w:r>
          </w:p>
        </w:tc>
        <w:tc>
          <w:tcPr>
            <w:tcW w:w="5811" w:type="dxa"/>
            <w:shd w:val="clear" w:color="auto" w:fill="auto"/>
          </w:tcPr>
          <w:p w:rsidR="00DA29D5" w:rsidRDefault="00EF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DA29D5">
        <w:tc>
          <w:tcPr>
            <w:tcW w:w="3261" w:type="dxa"/>
            <w:shd w:val="clear" w:color="auto" w:fill="E7E6E6" w:themeFill="background2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9D5" w:rsidRDefault="00EF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DA29D5">
        <w:tc>
          <w:tcPr>
            <w:tcW w:w="3261" w:type="dxa"/>
            <w:shd w:val="clear" w:color="auto" w:fill="E7E6E6" w:themeFill="background2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9D5" w:rsidRDefault="00EF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29D5">
        <w:tc>
          <w:tcPr>
            <w:tcW w:w="3261" w:type="dxa"/>
            <w:shd w:val="clear" w:color="auto" w:fill="E7E6E6" w:themeFill="background2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9D5" w:rsidRDefault="00EF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DA29D5" w:rsidRDefault="00DA29D5">
            <w:pPr>
              <w:rPr>
                <w:sz w:val="24"/>
                <w:szCs w:val="24"/>
              </w:rPr>
            </w:pPr>
          </w:p>
        </w:tc>
      </w:tr>
      <w:tr w:rsidR="00DA29D5">
        <w:tc>
          <w:tcPr>
            <w:tcW w:w="3261" w:type="dxa"/>
            <w:shd w:val="clear" w:color="auto" w:fill="E7E6E6" w:themeFill="background2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9D5" w:rsidRDefault="00EF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DA29D5">
        <w:tc>
          <w:tcPr>
            <w:tcW w:w="10490" w:type="dxa"/>
            <w:gridSpan w:val="3"/>
            <w:shd w:val="clear" w:color="auto" w:fill="E7E6E6" w:themeFill="background2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A29D5">
        <w:tc>
          <w:tcPr>
            <w:tcW w:w="10490" w:type="dxa"/>
            <w:gridSpan w:val="3"/>
            <w:shd w:val="clear" w:color="auto" w:fill="auto"/>
          </w:tcPr>
          <w:p w:rsidR="00DA29D5" w:rsidRDefault="00EF2B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Основные подходы к анализу данных и задачам бизнес-аналитики.</w:t>
            </w:r>
          </w:p>
        </w:tc>
      </w:tr>
      <w:tr w:rsidR="00DA29D5">
        <w:tc>
          <w:tcPr>
            <w:tcW w:w="10490" w:type="dxa"/>
            <w:gridSpan w:val="3"/>
            <w:shd w:val="clear" w:color="auto" w:fill="auto"/>
          </w:tcPr>
          <w:p w:rsidR="00DA29D5" w:rsidRDefault="00EF2B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Интеллектуальный анализ данных средствами языка R</w:t>
            </w:r>
          </w:p>
        </w:tc>
      </w:tr>
      <w:tr w:rsidR="00DA29D5">
        <w:tc>
          <w:tcPr>
            <w:tcW w:w="10490" w:type="dxa"/>
            <w:gridSpan w:val="3"/>
            <w:shd w:val="clear" w:color="auto" w:fill="auto"/>
          </w:tcPr>
          <w:p w:rsidR="00DA29D5" w:rsidRDefault="00EF2B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Комплексная работа по реализации бизнес-анализа в </w:t>
            </w:r>
            <w:r>
              <w:rPr>
                <w:sz w:val="24"/>
                <w:szCs w:val="24"/>
              </w:rPr>
              <w:t>деятельности компании</w:t>
            </w:r>
          </w:p>
        </w:tc>
      </w:tr>
      <w:tr w:rsidR="00DA29D5">
        <w:tc>
          <w:tcPr>
            <w:tcW w:w="10490" w:type="dxa"/>
            <w:gridSpan w:val="3"/>
            <w:shd w:val="clear" w:color="auto" w:fill="E7E6E6" w:themeFill="background2"/>
          </w:tcPr>
          <w:p w:rsidR="00DA29D5" w:rsidRDefault="00EF2B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A29D5">
        <w:tc>
          <w:tcPr>
            <w:tcW w:w="10490" w:type="dxa"/>
            <w:gridSpan w:val="3"/>
            <w:shd w:val="clear" w:color="auto" w:fill="auto"/>
          </w:tcPr>
          <w:p w:rsidR="00DA29D5" w:rsidRDefault="00EF2B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A29D5" w:rsidRDefault="00EF2B53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1. Бизнес-анализ деятельности организации</w:t>
            </w:r>
            <w:r>
              <w:rPr>
                <w:sz w:val="24"/>
                <w:szCs w:val="24"/>
                <w:shd w:val="clear" w:color="auto" w:fill="FFFFFF"/>
              </w:rPr>
              <w:t>: Учебник (</w:t>
            </w:r>
            <w:r>
              <w:rPr>
                <w:sz w:val="24"/>
                <w:szCs w:val="24"/>
              </w:rPr>
              <w:t>уровень м</w:t>
            </w:r>
            <w:r>
              <w:rPr>
                <w:sz w:val="24"/>
                <w:szCs w:val="24"/>
                <w:shd w:val="clear" w:color="auto" w:fill="FFFFFF"/>
              </w:rPr>
              <w:t xml:space="preserve">агистратуры) /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Л.Н.Усенко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Ю.Г.Чернышева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Л.В.Гончарова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; Под ред.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Л.Н.Усенко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М:Альфа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-М: НИЦ ИНФРА-М,2013-560с.</w:t>
            </w:r>
          </w:p>
          <w:p w:rsidR="00DA29D5" w:rsidRDefault="00EF2B53">
            <w:pPr>
              <w:jc w:val="both"/>
            </w:pPr>
            <w:hyperlink r:id="rId5">
              <w:r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http://znanium.com/catalog/product/415581</w:t>
              </w:r>
            </w:hyperlink>
          </w:p>
          <w:p w:rsidR="00DA29D5" w:rsidRDefault="00EF2B53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>, Р. Р. Интеллектуальный анализ данных и систем управления </w:t>
            </w:r>
            <w:r>
              <w:rPr>
                <w:b/>
                <w:bCs/>
                <w:sz w:val="24"/>
                <w:szCs w:val="24"/>
              </w:rPr>
              <w:t>бизнес</w:t>
            </w:r>
            <w:r>
              <w:rPr>
                <w:sz w:val="24"/>
                <w:szCs w:val="24"/>
              </w:rPr>
              <w:t>-правилами в телекоммуникациях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Р. Р. </w:t>
            </w: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ИНФРА-М, 2016. - 173 с. </w:t>
            </w:r>
            <w:hyperlink r:id="rId6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http://znanium.com/go.php?id=520998</w:t>
              </w:r>
            </w:hyperlink>
          </w:p>
          <w:p w:rsidR="00DA29D5" w:rsidRDefault="00DA29D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A29D5" w:rsidRDefault="00EF2B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A29D5" w:rsidRDefault="00EF2B53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sz w:val="24"/>
                <w:szCs w:val="24"/>
              </w:rPr>
              <w:t>Паклин, Н. Б. Бизнес-аналитика: от данных к знаниям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Паклин, В. Орешков. - 2-е </w:t>
            </w:r>
            <w:r>
              <w:rPr>
                <w:sz w:val="24"/>
                <w:szCs w:val="24"/>
              </w:rPr>
              <w:t xml:space="preserve">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. - Санкт-Петербург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Питер, 2013. - 701 с.</w:t>
            </w:r>
          </w:p>
          <w:p w:rsidR="00DA29D5" w:rsidRDefault="00EF2B53">
            <w:pPr>
              <w:jc w:val="both"/>
            </w:pPr>
            <w:hyperlink r:id="rId7">
              <w:r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http://znanium.com/catalog/product/944503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DA29D5" w:rsidRDefault="00EF2B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sz w:val="24"/>
                <w:szCs w:val="24"/>
              </w:rPr>
              <w:t xml:space="preserve">Герасимова, Е. Б. Парадигма экономического </w:t>
            </w:r>
            <w:r>
              <w:rPr>
                <w:bCs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а: </w:t>
            </w:r>
            <w:r>
              <w:rPr>
                <w:bCs/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деятельности экономических с</w:t>
            </w:r>
            <w:r>
              <w:rPr>
                <w:sz w:val="24"/>
                <w:szCs w:val="24"/>
              </w:rPr>
              <w:t>убъектов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Е. Б. Герасимова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- 190 с. </w:t>
            </w:r>
          </w:p>
          <w:p w:rsidR="00DA29D5" w:rsidRDefault="00EF2B53">
            <w:pPr>
              <w:shd w:val="clear" w:color="auto" w:fill="FFFFFF"/>
              <w:jc w:val="both"/>
            </w:pPr>
            <w:hyperlink r:id="rId8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http://znanium.com/go.php?id=636181</w:t>
              </w:r>
            </w:hyperlink>
          </w:p>
        </w:tc>
      </w:tr>
      <w:tr w:rsidR="00DA29D5">
        <w:tc>
          <w:tcPr>
            <w:tcW w:w="10490" w:type="dxa"/>
            <w:gridSpan w:val="3"/>
            <w:shd w:val="clear" w:color="auto" w:fill="E7E6E6" w:themeFill="background2"/>
          </w:tcPr>
          <w:p w:rsidR="00DA29D5" w:rsidRDefault="00EF2B5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</w:t>
            </w:r>
            <w:r>
              <w:rPr>
                <w:b/>
                <w:sz w:val="24"/>
                <w:szCs w:val="24"/>
              </w:rPr>
              <w:t xml:space="preserve">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sz w:val="24"/>
                <w:szCs w:val="24"/>
              </w:rPr>
              <w:t>систем,  онлайн</w:t>
            </w:r>
            <w:proofErr w:type="gramEnd"/>
            <w:r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A29D5">
        <w:tc>
          <w:tcPr>
            <w:tcW w:w="10490" w:type="dxa"/>
            <w:gridSpan w:val="3"/>
            <w:shd w:val="clear" w:color="auto" w:fill="auto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DA29D5">
              <w:tc>
                <w:tcPr>
                  <w:tcW w:w="10269" w:type="dxa"/>
                  <w:shd w:val="clear" w:color="auto" w:fill="auto"/>
                  <w:vAlign w:val="center"/>
                </w:tcPr>
                <w:p w:rsidR="00DA29D5" w:rsidRDefault="00EF2B53">
                  <w:pPr>
                    <w:widowControl/>
                    <w:suppressAutoHyphens w:val="0"/>
                    <w:textAlignment w:val="auto"/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Ast</w:t>
                  </w:r>
                  <w:r>
                    <w:rPr>
                      <w:kern w:val="0"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Linux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Common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Edition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>. Договор № 1 от 13 июня 2018, акт от 17 декабря 2018. Срок действия лицензии - без ограничения срока</w:t>
                  </w:r>
                </w:p>
              </w:tc>
            </w:tr>
            <w:tr w:rsidR="00DA29D5">
              <w:tc>
                <w:tcPr>
                  <w:tcW w:w="10269" w:type="dxa"/>
                  <w:shd w:val="clear" w:color="auto" w:fill="auto"/>
                  <w:vAlign w:val="center"/>
                </w:tcPr>
                <w:p w:rsidR="00DA29D5" w:rsidRDefault="00EF2B53">
                  <w:pPr>
                    <w:widowControl/>
                    <w:suppressAutoHyphens w:val="0"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Microsoft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Office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2016. Акт предоставления прав № Tr060590 от 19.09.2017. Срок действия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лиценции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30.09.2020</w:t>
                  </w:r>
                </w:p>
              </w:tc>
            </w:tr>
            <w:tr w:rsidR="00DA29D5">
              <w:tc>
                <w:tcPr>
                  <w:tcW w:w="10269" w:type="dxa"/>
                  <w:shd w:val="clear" w:color="auto" w:fill="auto"/>
                  <w:vAlign w:val="center"/>
                </w:tcPr>
                <w:p w:rsidR="00DA29D5" w:rsidRDefault="00EF2B53">
                  <w:pPr>
                    <w:widowControl/>
                    <w:suppressAutoHyphens w:val="0"/>
                    <w:textAlignment w:val="auto"/>
                  </w:pPr>
                  <w:r w:rsidRPr="00EF2B53">
                    <w:rPr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  <w:lang w:val="en-US"/>
                    </w:rPr>
                    <w:t>Libre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  <w:lang w:val="en-US"/>
                    </w:rPr>
                    <w:t xml:space="preserve"> Office. </w:t>
                  </w:r>
                  <w:r>
                    <w:rPr>
                      <w:kern w:val="0"/>
                      <w:sz w:val="24"/>
                      <w:szCs w:val="24"/>
                    </w:rPr>
                    <w:t>Лицензия</w:t>
                  </w:r>
                  <w:r>
                    <w:rPr>
                      <w:kern w:val="0"/>
                      <w:sz w:val="24"/>
                      <w:szCs w:val="24"/>
                      <w:lang w:val="en-US"/>
                    </w:rPr>
                    <w:t xml:space="preserve"> GNU LGPL. </w:t>
                  </w:r>
                  <w:r>
                    <w:rPr>
                      <w:kern w:val="0"/>
                      <w:sz w:val="24"/>
                      <w:szCs w:val="24"/>
                    </w:rPr>
                    <w:t>Срок действия лицензии - без ограничения срока</w:t>
                  </w:r>
                </w:p>
              </w:tc>
            </w:tr>
            <w:tr w:rsidR="00DA29D5">
              <w:tc>
                <w:tcPr>
                  <w:tcW w:w="10269" w:type="dxa"/>
                  <w:shd w:val="clear" w:color="auto" w:fill="auto"/>
                  <w:vAlign w:val="center"/>
                </w:tcPr>
                <w:p w:rsidR="00DA29D5" w:rsidRDefault="00EF2B53">
                  <w:pPr>
                    <w:widowControl/>
                    <w:suppressAutoHyphens w:val="0"/>
                    <w:textAlignment w:val="auto"/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-R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Studio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(среда для языка программирования R</w:t>
                  </w:r>
                  <w:proofErr w:type="gramStart"/>
                  <w:r>
                    <w:rPr>
                      <w:kern w:val="0"/>
                      <w:sz w:val="24"/>
                      <w:szCs w:val="24"/>
                    </w:rPr>
                    <w:t>).Лицензия</w:t>
                  </w:r>
                  <w:proofErr w:type="gramEnd"/>
                  <w:r>
                    <w:rPr>
                      <w:kern w:val="0"/>
                      <w:sz w:val="24"/>
                      <w:szCs w:val="24"/>
                    </w:rPr>
                    <w:t xml:space="preserve"> GNU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Affero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General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Public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License</w:t>
                  </w:r>
                  <w:proofErr w:type="spellEnd"/>
                  <w:r>
                    <w:rPr>
                      <w:kern w:val="0"/>
                      <w:sz w:val="24"/>
                      <w:szCs w:val="24"/>
                    </w:rPr>
                    <w:t xml:space="preserve"> v3.Срок действия лицензии - без ограничения срока</w:t>
                  </w:r>
                </w:p>
              </w:tc>
            </w:tr>
            <w:tr w:rsidR="00DA29D5">
              <w:tc>
                <w:tcPr>
                  <w:tcW w:w="10269" w:type="dxa"/>
                  <w:shd w:val="clear" w:color="auto" w:fill="auto"/>
                  <w:vAlign w:val="center"/>
                </w:tcPr>
                <w:p w:rsidR="00DA29D5" w:rsidRDefault="00EF2B53">
                  <w:pPr>
                    <w:widowControl/>
                    <w:suppressAutoHyphens w:val="0"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-Язык программирования R. Лицензия GNU GPL 2.Срок действия лицензии - без ограничения срока</w:t>
                  </w:r>
                </w:p>
              </w:tc>
            </w:tr>
          </w:tbl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A29D5" w:rsidRDefault="00EF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A29D5" w:rsidRDefault="00EF2B53">
            <w:r>
              <w:rPr>
                <w:sz w:val="24"/>
                <w:szCs w:val="24"/>
              </w:rPr>
              <w:t xml:space="preserve">- Интернет-университет информационных </w:t>
            </w:r>
            <w:proofErr w:type="gramStart"/>
            <w:r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 xml:space="preserve">огий:   </w:t>
            </w:r>
            <w:proofErr w:type="gramEnd"/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http://www.intuit.ru</w:t>
              </w:r>
            </w:hyperlink>
          </w:p>
          <w:p w:rsidR="00DA29D5" w:rsidRDefault="00EF2B53"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</w:rPr>
              <w:t xml:space="preserve">Метрики </w:t>
            </w:r>
            <w:proofErr w:type="spellStart"/>
            <w:r>
              <w:rPr>
                <w:sz w:val="24"/>
                <w:szCs w:val="24"/>
              </w:rPr>
              <w:t>SaaS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-"/>
                  <w:color w:val="auto"/>
                  <w:sz w:val="24"/>
                  <w:szCs w:val="24"/>
                </w:rPr>
                <w:t>https://habrahabr.ru/company/quickme/blog/229543/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A29D5" w:rsidRDefault="00EF2B53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Материалы сайта </w:t>
            </w:r>
            <w:hyperlink r:id="rId11">
              <w:r>
                <w:rPr>
                  <w:rStyle w:val="-"/>
                  <w:bCs/>
                  <w:color w:val="auto"/>
                  <w:sz w:val="24"/>
                  <w:szCs w:val="24"/>
                </w:rPr>
                <w:t>http://www.</w:t>
              </w:r>
              <w:proofErr w:type="spellStart"/>
              <w:r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29D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29D5" w:rsidRDefault="00EF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A29D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D5" w:rsidRDefault="00EF2B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A29D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29D5" w:rsidRDefault="00EF2B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A29D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B53" w:rsidRDefault="00EF2B53" w:rsidP="00EF2B53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color w:val="000000" w:themeColor="text1"/>
                <w:sz w:val="22"/>
                <w:szCs w:val="22"/>
              </w:rPr>
              <w:t>08.037 Профессиональный стандарт "Бизнес-аналитик" (Зарегистрировано в Министерстве юстиции Российской Федерации 11 октября 2018 г., регистрационный № 52408)</w:t>
            </w:r>
          </w:p>
          <w:p w:rsidR="00DA29D5" w:rsidRDefault="00DA29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29D5" w:rsidRDefault="00DA29D5">
      <w:pPr>
        <w:ind w:left="-284"/>
        <w:rPr>
          <w:sz w:val="24"/>
          <w:szCs w:val="24"/>
        </w:rPr>
      </w:pPr>
    </w:p>
    <w:p w:rsidR="00DA29D5" w:rsidRDefault="00EF2B5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Тюлюкин</w:t>
      </w:r>
      <w:proofErr w:type="spellEnd"/>
      <w:r>
        <w:rPr>
          <w:sz w:val="24"/>
          <w:szCs w:val="24"/>
          <w:u w:val="single"/>
        </w:rPr>
        <w:t xml:space="preserve"> В.А. </w:t>
      </w:r>
    </w:p>
    <w:p w:rsidR="00DA29D5" w:rsidRDefault="00DA29D5">
      <w:pPr>
        <w:ind w:left="-284"/>
        <w:rPr>
          <w:sz w:val="24"/>
          <w:szCs w:val="24"/>
          <w:u w:val="single"/>
        </w:rPr>
      </w:pPr>
    </w:p>
    <w:sectPr w:rsidR="00DA29D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5"/>
    <w:rsid w:val="00DA29D5"/>
    <w:rsid w:val="00E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461A-45C6-4C6C-A5EA-157023E2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rFonts w:eastAsia="Arial Unicode MS"/>
      <w:color w:val="auto"/>
      <w:sz w:val="24"/>
      <w:szCs w:val="24"/>
      <w:shd w:val="clear" w:color="auto" w:fill="FFFFFF"/>
    </w:rPr>
  </w:style>
  <w:style w:type="character" w:customStyle="1" w:styleId="ListLabel82">
    <w:name w:val="ListLabel 82"/>
    <w:qFormat/>
    <w:rPr>
      <w:iCs/>
      <w:color w:val="auto"/>
      <w:sz w:val="24"/>
      <w:szCs w:val="24"/>
    </w:rPr>
  </w:style>
  <w:style w:type="character" w:customStyle="1" w:styleId="ListLabel83">
    <w:name w:val="ListLabel 83"/>
    <w:qFormat/>
    <w:rPr>
      <w:color w:val="auto"/>
      <w:sz w:val="24"/>
      <w:szCs w:val="24"/>
    </w:rPr>
  </w:style>
  <w:style w:type="character" w:customStyle="1" w:styleId="ListLabel84">
    <w:name w:val="ListLabel 84"/>
    <w:qFormat/>
    <w:rPr>
      <w:bCs/>
      <w:color w:val="auto"/>
      <w:sz w:val="24"/>
      <w:szCs w:val="24"/>
    </w:rPr>
  </w:style>
  <w:style w:type="character" w:customStyle="1" w:styleId="ListLabel85">
    <w:name w:val="ListLabel 85"/>
    <w:qFormat/>
    <w:rPr>
      <w:bCs/>
      <w:color w:val="auto"/>
      <w:sz w:val="24"/>
      <w:szCs w:val="24"/>
      <w:lang w:val="en-US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6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7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8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9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b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a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a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a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a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a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a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a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c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a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a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a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e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0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a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5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7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qFormat/>
    <w:rsid w:val="005A7B06"/>
  </w:style>
  <w:style w:type="paragraph" w:customStyle="1" w:styleId="104">
    <w:name w:val="10. Критерии оценки результатов:заголовок"/>
    <w:basedOn w:val="affa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a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a"/>
    <w:qFormat/>
    <w:rsid w:val="005A7B06"/>
    <w:pPr>
      <w:spacing w:line="244" w:lineRule="exact"/>
    </w:pPr>
  </w:style>
  <w:style w:type="paragraph" w:customStyle="1" w:styleId="afffb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c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d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rsid w:val="005A7B0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qFormat/>
    <w:rsid w:val="005A7B06"/>
    <w:rPr>
      <w:i/>
    </w:rPr>
  </w:style>
  <w:style w:type="paragraph" w:customStyle="1" w:styleId="affffa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e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4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qFormat/>
    <w:rsid w:val="005A7B06"/>
    <w:pPr>
      <w:jc w:val="center"/>
    </w:pPr>
  </w:style>
  <w:style w:type="paragraph" w:customStyle="1" w:styleId="afffff6">
    <w:name w:val="Текст таблицы по правому краю"/>
    <w:basedOn w:val="afffff4"/>
    <w:qFormat/>
    <w:rsid w:val="005A7B06"/>
    <w:pPr>
      <w:jc w:val="right"/>
    </w:pPr>
  </w:style>
  <w:style w:type="paragraph" w:customStyle="1" w:styleId="afffff7">
    <w:name w:val="Текст таблицы с нумерацией"/>
    <w:basedOn w:val="afffff4"/>
    <w:qFormat/>
    <w:rsid w:val="005A7B06"/>
  </w:style>
  <w:style w:type="paragraph" w:customStyle="1" w:styleId="afffff8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qFormat/>
    <w:rsid w:val="005A7B06"/>
  </w:style>
  <w:style w:type="paragraph" w:customStyle="1" w:styleId="afffffb">
    <w:name w:val="Текст рисунка с отступом"/>
    <w:basedOn w:val="afffff9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9"/>
    <w:qFormat/>
    <w:rsid w:val="005A7B06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semiHidden/>
    <w:qFormat/>
    <w:rsid w:val="005A7B06"/>
  </w:style>
  <w:style w:type="paragraph" w:customStyle="1" w:styleId="affffff2">
    <w:name w:val="Типография"/>
    <w:basedOn w:val="affff3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8"/>
    <w:qFormat/>
    <w:rsid w:val="005A7B06"/>
    <w:pPr>
      <w:jc w:val="left"/>
    </w:pPr>
  </w:style>
  <w:style w:type="paragraph" w:customStyle="1" w:styleId="affffff9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qFormat/>
    <w:rsid w:val="005A7B06"/>
    <w:pPr>
      <w:spacing w:line="190" w:lineRule="exact"/>
    </w:pPr>
  </w:style>
  <w:style w:type="paragraph" w:customStyle="1" w:styleId="affffffc">
    <w:name w:val="Аннотация"/>
    <w:basedOn w:val="affffff6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e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a"/>
    <w:autoRedefine/>
    <w:qFormat/>
    <w:rsid w:val="005A7B06"/>
    <w:pPr>
      <w:ind w:left="340" w:hanging="340"/>
    </w:pPr>
  </w:style>
  <w:style w:type="paragraph" w:customStyle="1" w:styleId="afffffff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d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2"/>
    <w:qFormat/>
    <w:rsid w:val="005A7B06"/>
    <w:pPr>
      <w:ind w:left="567" w:firstLine="0"/>
    </w:pPr>
  </w:style>
  <w:style w:type="paragraph" w:customStyle="1" w:styleId="afffffff3">
    <w:name w:val="Образец"/>
    <w:basedOn w:val="16"/>
    <w:qFormat/>
    <w:rsid w:val="005A7B06"/>
  </w:style>
  <w:style w:type="paragraph" w:customStyle="1" w:styleId="38">
    <w:name w:val="Ответ 3"/>
    <w:basedOn w:val="afffffff2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4"/>
    <w:autoRedefine/>
    <w:qFormat/>
    <w:rsid w:val="005A7B06"/>
    <w:pPr>
      <w:ind w:left="266" w:hanging="266"/>
    </w:pPr>
  </w:style>
  <w:style w:type="paragraph" w:customStyle="1" w:styleId="afffffff5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qFormat/>
    <w:rsid w:val="005A7B06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8"/>
    <w:autoRedefine/>
    <w:qFormat/>
    <w:rsid w:val="005A7B06"/>
    <w:pPr>
      <w:ind w:left="532" w:hanging="350"/>
    </w:pPr>
  </w:style>
  <w:style w:type="paragraph" w:customStyle="1" w:styleId="afffffffb">
    <w:name w:val="Образец текста+Интервал"/>
    <w:basedOn w:val="afffffff9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b"/>
    <w:link w:val="1f"/>
    <w:qFormat/>
    <w:rsid w:val="005A7B06"/>
    <w:pPr>
      <w:ind w:firstLine="0"/>
    </w:pPr>
  </w:style>
  <w:style w:type="paragraph" w:styleId="afffffffc">
    <w:name w:val="annotation subject"/>
    <w:basedOn w:val="afff1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d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e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61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445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hyperlink" Target="http://www.BaseGroup.ru/" TargetMode="External"/><Relationship Id="rId5" Type="http://schemas.openxmlformats.org/officeDocument/2006/relationships/hyperlink" Target="http://znanium.com/catalog/product/415581" TargetMode="External"/><Relationship Id="rId10" Type="http://schemas.openxmlformats.org/officeDocument/2006/relationships/hyperlink" Target="https://habrahabr.ru/company/quickme/blog/2295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AB33-3399-45FE-8E07-F9208A7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9</cp:revision>
  <cp:lastPrinted>2019-04-08T07:32:00Z</cp:lastPrinted>
  <dcterms:created xsi:type="dcterms:W3CDTF">2019-04-07T05:59:00Z</dcterms:created>
  <dcterms:modified xsi:type="dcterms:W3CDTF">2020-04-08T05:05:00Z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